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BE0ADA">
      <w:pPr>
        <w:pStyle w:val="Heading1"/>
        <w:shd w:val="clear" w:color="auto" w:fill="FFFFFF"/>
        <w:bidi/>
        <w:jc w:val="both"/>
        <w:rPr>
          <w:rFonts w:cs="B Titr" w:hint="cs"/>
          <w:b w:val="0"/>
          <w:bCs w:val="0"/>
          <w:color w:val="FF8000"/>
          <w:sz w:val="33"/>
          <w:szCs w:val="33"/>
          <w:rtl/>
        </w:rPr>
      </w:pPr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 xml:space="preserve">جامعه اسلامی در وحدت تعالی می یابد ـ </w:t>
      </w:r>
      <w:proofErr w:type="spellStart"/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شیوه‌های</w:t>
      </w:r>
      <w:proofErr w:type="spellEnd"/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 xml:space="preserve"> حفظ همبستگی در کلام وحی‌</w:t>
      </w:r>
    </w:p>
    <w:p w:rsidR="00000000" w:rsidRDefault="00BE0ADA">
      <w:pPr>
        <w:pStyle w:val="Heading2"/>
        <w:shd w:val="clear" w:color="auto" w:fill="FFFFFF"/>
        <w:bidi/>
        <w:jc w:val="both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مشخصات کتاب</w:t>
      </w:r>
    </w:p>
    <w:p w:rsidR="00000000" w:rsidRDefault="00BE0ADA" w:rsidP="00CA2D71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‏شماره کتابشناسی ملی : ایران۸۴-۴۳۴۷۱</w:t>
      </w:r>
      <w:r>
        <w:rPr>
          <w:rFonts w:cs="B Zar" w:hint="cs"/>
          <w:color w:val="000000"/>
          <w:sz w:val="36"/>
          <w:szCs w:val="36"/>
          <w:rtl/>
        </w:rPr>
        <w:br/>
        <w:t>‏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سرشناسه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: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پاک‌نیا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، عبدالکریم </w:t>
      </w:r>
      <w:r>
        <w:rPr>
          <w:rFonts w:cs="B Zar" w:hint="cs"/>
          <w:color w:val="000000"/>
          <w:sz w:val="36"/>
          <w:szCs w:val="36"/>
          <w:rtl/>
        </w:rPr>
        <w:br/>
        <w:t xml:space="preserve">‏عنوان و نام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پدیدآور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: جامعه اسلامی در وحدت تعالی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می‌یابد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ـ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شیوه‌های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حفظ همبستگی</w:t>
      </w:r>
      <w:r>
        <w:rPr>
          <w:rFonts w:cs="B Zar" w:hint="cs"/>
          <w:color w:val="000000"/>
          <w:sz w:val="36"/>
          <w:szCs w:val="36"/>
          <w:rtl/>
        </w:rPr>
        <w:t xml:space="preserve"> در کلام وحی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پاک‌نیا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، عبدالکریم </w:t>
      </w:r>
      <w:r>
        <w:rPr>
          <w:rFonts w:cs="B Zar" w:hint="cs"/>
          <w:color w:val="000000"/>
          <w:sz w:val="36"/>
          <w:szCs w:val="36"/>
          <w:rtl/>
        </w:rPr>
        <w:br/>
        <w:t xml:space="preserve">‏منشا مقاله : 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جام‌جم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(۱۵ آذر ۱۳۸۴): ص ۱۰.</w:t>
      </w:r>
      <w:r>
        <w:rPr>
          <w:rFonts w:cs="B Zar" w:hint="cs"/>
          <w:color w:val="000000"/>
          <w:sz w:val="36"/>
          <w:szCs w:val="36"/>
          <w:rtl/>
        </w:rPr>
        <w:br/>
        <w:t xml:space="preserve">‏توصیفگر : وحدت اسلامی </w:t>
      </w:r>
      <w:r>
        <w:rPr>
          <w:rFonts w:cs="B Zar" w:hint="cs"/>
          <w:color w:val="000000"/>
          <w:sz w:val="36"/>
          <w:szCs w:val="36"/>
          <w:rtl/>
        </w:rPr>
        <w:br/>
        <w:t xml:space="preserve">‏توصیفگر : عدالت اجتماعی </w:t>
      </w:r>
      <w:r>
        <w:rPr>
          <w:rFonts w:cs="B Zar" w:hint="cs"/>
          <w:color w:val="000000"/>
          <w:sz w:val="36"/>
          <w:szCs w:val="36"/>
          <w:rtl/>
        </w:rPr>
        <w:br/>
        <w:t xml:space="preserve">‏توصیفگر : حکومت اسلامی </w:t>
      </w:r>
      <w:r>
        <w:rPr>
          <w:rFonts w:cs="B Zar" w:hint="cs"/>
          <w:color w:val="000000"/>
          <w:sz w:val="36"/>
          <w:szCs w:val="36"/>
          <w:rtl/>
        </w:rPr>
        <w:br/>
        <w:t xml:space="preserve">‏توصیفگر : وحی </w:t>
      </w:r>
      <w:r>
        <w:rPr>
          <w:rFonts w:cs="B Zar" w:hint="cs"/>
          <w:color w:val="000000"/>
          <w:sz w:val="36"/>
          <w:szCs w:val="36"/>
          <w:rtl/>
        </w:rPr>
        <w:br/>
        <w:t>‏توصیفگر : قرآن‌</w:t>
      </w:r>
    </w:p>
    <w:p w:rsidR="00000000" w:rsidRDefault="00BE0ADA">
      <w:pPr>
        <w:pStyle w:val="Heading2"/>
        <w:shd w:val="clear" w:color="auto" w:fill="FFFFFF"/>
        <w:bidi/>
        <w:jc w:val="both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جامعه اسلامی در وحدت تعالی می یابد</w:t>
      </w:r>
    </w:p>
    <w:p w:rsidR="00000000" w:rsidRDefault="00BE0ADA">
      <w:pPr>
        <w:pStyle w:val="Heading3"/>
        <w:shd w:val="clear" w:color="auto" w:fill="FFFFFF"/>
        <w:bidi/>
        <w:jc w:val="both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اشاره</w:t>
      </w:r>
    </w:p>
    <w:p w:rsidR="00000000" w:rsidRDefault="00BE0ADA">
      <w:pPr>
        <w:pStyle w:val="NormalWeb"/>
        <w:bidi/>
        <w:jc w:val="both"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 xml:space="preserve">از اولین اقداماتی که رسول گرامی اسلام (ص) بعد از تشکیل حکومت اسلامی در شهر مدینه انجام داد و به وسیله آن آیین آسمانی خود را تقویت کرد، همبستگی مسلمانان در ظاهر و باطن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بود.آن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حضرت مسلمانان را همچنان که در ظاهر به گرد پرچم اسلام جمع شده بودند و همه آنان لا ا</w:t>
      </w:r>
      <w:r>
        <w:rPr>
          <w:rFonts w:cs="B Zar" w:hint="cs"/>
          <w:color w:val="000000"/>
          <w:sz w:val="36"/>
          <w:szCs w:val="36"/>
          <w:rtl/>
        </w:rPr>
        <w:t xml:space="preserve">له الا الله گویان در اطراف پیامبر حلقه می زدند، دلها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باورهایشان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را نیز با اسلام و کلمه توحید به هم نزدیک کرد و روح برادری و همدلی را بر وجود آنان دمید و به این ترتیب، از سویی همبستگی ملی مسلمانان کامل شد و از </w:t>
      </w:r>
      <w:r>
        <w:rPr>
          <w:rFonts w:cs="B Zar" w:hint="cs"/>
          <w:color w:val="000000"/>
          <w:sz w:val="36"/>
          <w:szCs w:val="36"/>
          <w:rtl/>
        </w:rPr>
        <w:lastRenderedPageBreak/>
        <w:t xml:space="preserve">سوی دیگر خطر تفرقه، یکی از مهمترین خطراتی که </w:t>
      </w:r>
      <w:r>
        <w:rPr>
          <w:rFonts w:cs="B Zar" w:hint="cs"/>
          <w:color w:val="000000"/>
          <w:sz w:val="36"/>
          <w:szCs w:val="36"/>
          <w:rtl/>
        </w:rPr>
        <w:t xml:space="preserve">این آیین جهانی را تهدید می کرد و بیم آن می رفت که جمعیت نوپای مسلمانان را پراکنده کند، از میان برداشته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شد.اعلام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همبستگی میان مسلمانان با اجرای برنامه عقد اخوت از سوی پیامبر عظیم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الشان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اسلام که از سوی خداوند متعال ماموریت یافته بود، به نحو شایسته ای پایان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پ</w:t>
      </w:r>
      <w:r>
        <w:rPr>
          <w:rFonts w:cs="B Zar" w:hint="cs"/>
          <w:color w:val="000000"/>
          <w:sz w:val="36"/>
          <w:szCs w:val="36"/>
          <w:rtl/>
        </w:rPr>
        <w:t>ذیرفت.آن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حضرت به این وسیله میان یاران و هواداران خویش پیمان برادری جاری کرد و در محفل انسی که تشکیل یافته بود، به مسلمانان فرمود: هر یک از شما با یک نفر از مسلمانان پیمان اخوت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ببندد.مورخان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اسامی افرادی را که در محفل اخوت با یکدیگر پیمان برادری بستند ثبت کر</w:t>
      </w:r>
      <w:r>
        <w:rPr>
          <w:rFonts w:cs="B Zar" w:hint="cs"/>
          <w:color w:val="000000"/>
          <w:sz w:val="36"/>
          <w:szCs w:val="36"/>
          <w:rtl/>
        </w:rPr>
        <w:t xml:space="preserve">ده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. رسول اکرم آن روز طرفین عقد را خودش تعیین می کرد و خطاب به تک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تک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مسلمانان می فرمود: فلانی! تو برادر فلانی هستی!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سیره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نویسان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در حاشیه این مراسم سرنوشت ساز گزارش کرده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که: کار اخوت به پایان رسیده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بود.ناگهان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علی ع با چشمان اشکبار عرض کرد: یا رسول ال</w:t>
      </w:r>
      <w:r>
        <w:rPr>
          <w:rFonts w:cs="B Zar" w:hint="cs"/>
          <w:color w:val="000000"/>
          <w:sz w:val="36"/>
          <w:szCs w:val="36"/>
          <w:rtl/>
        </w:rPr>
        <w:t xml:space="preserve">له! یاران خود را با یکدیگر برادر کردی ولی میان من و یک نفر از مسلمانان عقد اخوت جاری نکردی! پیامبر به علی ع فرمود: یا علی! انت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اخی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فی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الدنیا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اخی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فی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الاخره</w:t>
      </w:r>
      <w:proofErr w:type="spellEnd"/>
      <w:r>
        <w:rPr>
          <w:rFonts w:cs="B Zar" w:hint="cs"/>
          <w:color w:val="000000"/>
          <w:sz w:val="36"/>
          <w:szCs w:val="36"/>
          <w:rtl/>
        </w:rPr>
        <w:t>. علی جان! تو در دنیا و آخرت برادر من هستی. به این ترتیب، پیام قرآنی همبستگی را در قالب «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انما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المومن</w:t>
      </w:r>
      <w:r>
        <w:rPr>
          <w:rFonts w:cs="B Zar" w:hint="cs"/>
          <w:color w:val="000000"/>
          <w:sz w:val="36"/>
          <w:szCs w:val="36"/>
          <w:rtl/>
        </w:rPr>
        <w:t>ون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اخوه»از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شهر مدینه به سرتاسر جهان و تمام نسلهای آینده اعلام کرد. به مناسبت اهمیت این پیام قرآنی و ضرورت همبستگی مسلمانان عالم بویژه امت اسلامی ایران، شیوه های حفظ همبستگی در پرتو قرآن را در این نوشتار پیگیری و موارد اهم آن را بررسی می کنیم.</w:t>
      </w:r>
    </w:p>
    <w:p w:rsidR="00000000" w:rsidRDefault="00BE0ADA">
      <w:pPr>
        <w:pStyle w:val="Heading3"/>
        <w:shd w:val="clear" w:color="auto" w:fill="FFFFFF"/>
        <w:bidi/>
        <w:jc w:val="both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پیروی از پیا</w:t>
      </w: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مبر و اهل بیت</w:t>
      </w:r>
    </w:p>
    <w:p w:rsidR="00000000" w:rsidRDefault="00BE0ADA">
      <w:pPr>
        <w:pStyle w:val="NormalWeb"/>
        <w:bidi/>
        <w:jc w:val="both"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 xml:space="preserve">یکی دیگر از شیوه های کلام الهی برای حفظ وحدت و همبستگی تمسک به ولایت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امامت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اهل بیت است. عشق به اهل بیت، الگوبرداری از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سیره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اخلاقی و رفتاری آنان، یادآوری فضایل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مناقب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علی ع و پیشوایان معصوم بعد از آن حضرت از جمله سفارش های قرآن در زمینه همب</w:t>
      </w:r>
      <w:r>
        <w:rPr>
          <w:rFonts w:cs="B Zar" w:hint="cs"/>
          <w:color w:val="000000"/>
          <w:sz w:val="36"/>
          <w:szCs w:val="36"/>
          <w:rtl/>
        </w:rPr>
        <w:t xml:space="preserve">ستگی امت اسلام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است.امام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باقر در تفسیر آیه «به ریسمان الهی تمسک کنید و پراکنده نشوید»، می فرماید: آل محمد (صلی الله 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وآله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همان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حبل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الله متین است که خداوند امر کرده مردم به آن تمسک کنند و امام کاظم فرمود: علی بن ابی طالب (علیه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السلام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همان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حبل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الله متین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است.همچنان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که در برخی روایات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حبل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الله به قرآن تفسیر شده است. طبق این بینش، فرمان خداوند در پیروی و تمسک به قرآن و اهل بیت در این آیه با کلام نبوی در آخرین لحظات زندگی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پربارش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توضیح داده شده است که آن حضرت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وصیت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کرد: من در میان شما 2 امانت ارزشمند می گذارم، </w:t>
      </w:r>
      <w:r>
        <w:rPr>
          <w:rFonts w:cs="B Zar" w:hint="cs"/>
          <w:color w:val="000000"/>
          <w:sz w:val="36"/>
          <w:szCs w:val="36"/>
          <w:rtl/>
        </w:rPr>
        <w:t xml:space="preserve">کتاب خدا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عترتم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که اهل بیت من هستند و آن دو هرگز از هم جدا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شوند تا این که در کنار حوض کوثر به نزد من آیند، مادامی که به آن دو تمسک می کنید، هیچ گاه گمراه نخواهید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شد.ترغیب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به گرد آمدن مردم در حول رهبری آل محمد (صلی الله 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وآله</w:t>
      </w:r>
      <w:proofErr w:type="spellEnd"/>
      <w:r>
        <w:rPr>
          <w:rFonts w:cs="B Zar" w:hint="cs"/>
          <w:color w:val="000000"/>
          <w:sz w:val="36"/>
          <w:szCs w:val="36"/>
          <w:rtl/>
        </w:rPr>
        <w:t>)، یکی از شیوه های قرآن</w:t>
      </w:r>
      <w:r>
        <w:rPr>
          <w:rFonts w:cs="B Zar" w:hint="cs"/>
          <w:color w:val="000000"/>
          <w:sz w:val="36"/>
          <w:szCs w:val="36"/>
          <w:rtl/>
        </w:rPr>
        <w:t xml:space="preserve">ی است که آنان را از تفرقه و تشتت دور نگه می دارد و به وحدت و یکپارچگی نزدیک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کند.حضرت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فاطمه زهرا در این رابطه فرمود: خداوند متعال اطاعت ما اهل بیت را مایه نظم و آرامش و امانت و رهبری ما را برای جلوگیری از تفرقه و جهاد را برای حفظ عزت اسلام قرار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داد.آیات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 xml:space="preserve">تطهیر،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مودت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ذی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القربی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اکمال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، ابلاغ، منزلت،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مباهله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هل اتی بیانگر همین شیوه قرآن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درخصوص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همبستگی بر محور محمد و آل محمد (صلی الله 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وآله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است. اگر ما بتوانیم اهل بیت را به عنوان الگوهای ممتاز انسانیت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مروجان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کامل ترین معارف بشری در عرصه جامعه مطرح کنیم</w:t>
      </w:r>
      <w:r>
        <w:rPr>
          <w:rFonts w:cs="B Zar" w:hint="cs"/>
          <w:color w:val="000000"/>
          <w:sz w:val="36"/>
          <w:szCs w:val="36"/>
          <w:rtl/>
        </w:rPr>
        <w:t xml:space="preserve"> و به عموم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بشناسانیم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، نوعی وحدت و همبستگی ارزشمندی تحت پرچم اهل بیت در میان پیروان و مشتاقان فضیلت و کرامت ایجاد خواهد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شد.خداوند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متعال درباره محوریت ارزشهای الهی و رهبری پیامبر اسلام و اولیای خدا میفرماید: «ای کسانی که ایمان آورده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اید</w:t>
      </w:r>
      <w:proofErr w:type="spellEnd"/>
      <w:r>
        <w:rPr>
          <w:rFonts w:cs="B Zar" w:hint="cs"/>
          <w:color w:val="000000"/>
          <w:sz w:val="36"/>
          <w:szCs w:val="36"/>
          <w:rtl/>
        </w:rPr>
        <w:t>! و پیامبر خدا و کسانی</w:t>
      </w:r>
      <w:r>
        <w:rPr>
          <w:rFonts w:cs="B Zar" w:hint="cs"/>
          <w:color w:val="000000"/>
          <w:sz w:val="36"/>
          <w:szCs w:val="36"/>
          <w:rtl/>
        </w:rPr>
        <w:t xml:space="preserve"> را که از میان شما صاحبان امر هستند، اطاعت کنید و هر گاه در موضوعی اختلاف داشتید، به خدا و رسول عرضه کنید و از آنان داوری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بخواهید.»به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این ترتیب، خداوند متعال در قرآن کریم وحدت بر محور رهبری خدا و رسول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جانشینان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آن حضرت را عامل حفظ همبستگی و اتحاد مردم معر</w:t>
      </w:r>
      <w:r>
        <w:rPr>
          <w:rFonts w:cs="B Zar" w:hint="cs"/>
          <w:color w:val="000000"/>
          <w:sz w:val="36"/>
          <w:szCs w:val="36"/>
          <w:rtl/>
        </w:rPr>
        <w:t xml:space="preserve">فی می کند. حتی در سوره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انفال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، پی آمد فاصله گرفتن از پیامبر (صلی الله 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وآله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رهنمودهای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حیاتبخش آن بزرگوار را موجب اختلاف و تشتت و خواری مردم قلمداد می کند و با تاکید بیشتری بر این عامل همبستگی پای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فشارد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می فرماید: «از خدا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پیامبرش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اطاعت کنید و ن</w:t>
      </w:r>
      <w:r>
        <w:rPr>
          <w:rFonts w:cs="B Zar" w:hint="cs"/>
          <w:color w:val="000000"/>
          <w:sz w:val="36"/>
          <w:szCs w:val="36"/>
          <w:rtl/>
        </w:rPr>
        <w:t xml:space="preserve">زاع و کشمکش نکنید تا سست و ضعیف شوید، در این صورت قدرت و شوکت شما از میان می رود، بلکه در پاسداری از همبستگی و اطاعت از فرمان پیامبر صبر و استقامت ورزید که خدای سبحان به همراه استقامت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کنندگان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است.»همچنان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که رسول اکرم به عنوان محور وحدت و همبستگی مسلمانان ب</w:t>
      </w:r>
      <w:r>
        <w:rPr>
          <w:rFonts w:cs="B Zar" w:hint="cs"/>
          <w:color w:val="000000"/>
          <w:sz w:val="36"/>
          <w:szCs w:val="36"/>
          <w:rtl/>
        </w:rPr>
        <w:t xml:space="preserve">رکات و آثار فراوانی را به آنان به ارمغان آورد، کینه های دیرینه و خصومت های قدیم تبدیل به مهر و محبت شد و آنان توانستند پرچم اسلام را در مدت کوتاهی در مناطق دورافتاده جهان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برافرازند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انسان های تشنه عدالت و فضیلت را از معارف ناب نبوی سیراب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کنند.مولوی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در این</w:t>
      </w:r>
      <w:r>
        <w:rPr>
          <w:rFonts w:cs="B Zar" w:hint="cs"/>
          <w:color w:val="000000"/>
          <w:sz w:val="36"/>
          <w:szCs w:val="36"/>
          <w:rtl/>
        </w:rPr>
        <w:t xml:space="preserve"> زمینه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گوید:نفس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واحد از رسول حق شدند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ورنه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هر یک دشمنی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مطلق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برندکینهای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کهنه شان از مصطفی محو شد در نور اسلام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صفاآفرین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بر عشق کل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اوستاد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صد هزاران ذره را داد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اتحادهمچو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خاک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مفترق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در رهگذر یک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سبوشان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کرد دست کوزه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گرآری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عشق راستین به خدا و اولیای الهی و پیرو</w:t>
      </w:r>
      <w:r>
        <w:rPr>
          <w:rFonts w:cs="B Zar" w:hint="cs"/>
          <w:color w:val="000000"/>
          <w:sz w:val="36"/>
          <w:szCs w:val="36"/>
          <w:rtl/>
        </w:rPr>
        <w:t xml:space="preserve">ی از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رهنمودهای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انسان ساز آن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گرامیان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، می تواند باعث وحدت و همبستگی شود. همان طور که موجودات مادی مانند خاکهای پراکنده با دست هنرمند کوزه گر موجب یگانگی و اتحاد آنان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شود.البته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همبستگی اجسام که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برمبنای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آب و گل پدید می آید، ناقص و خیلی متفاوت از اتحاد ارواح</w:t>
      </w:r>
      <w:r>
        <w:rPr>
          <w:rFonts w:cs="B Zar" w:hint="cs"/>
          <w:color w:val="000000"/>
          <w:sz w:val="36"/>
          <w:szCs w:val="36"/>
          <w:rtl/>
        </w:rPr>
        <w:t xml:space="preserve"> و قلبهای مردم است؛ زیرا جسم برای مدتی محدود و کوتاه ادامه می یابد و با مرگ همبستگی مادی زایل میشود؛ ولی وحدت راستین ارواح انسان های پاک جاودانه است و در سرای آخرت نیز ادامه خواهد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داشت.در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هر صورت، اطاعت از رسول خدا (صلی الله علیه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آله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جانشینان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آن پاک س</w:t>
      </w:r>
      <w:r>
        <w:rPr>
          <w:rFonts w:cs="B Zar" w:hint="cs"/>
          <w:color w:val="000000"/>
          <w:sz w:val="36"/>
          <w:szCs w:val="36"/>
          <w:rtl/>
        </w:rPr>
        <w:t>یرت، موجب همبستگی امت اسلام است و وحدت حقیقی شوکت و عزت و استقلال مسلمانان را به همراه دارد.</w:t>
      </w:r>
    </w:p>
    <w:p w:rsidR="00000000" w:rsidRDefault="00BE0ADA">
      <w:pPr>
        <w:pStyle w:val="Heading3"/>
        <w:shd w:val="clear" w:color="auto" w:fill="FFFFFF"/>
        <w:bidi/>
        <w:jc w:val="both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تعمیق روابط حسنه و معاشرت های اسلامی</w:t>
      </w:r>
    </w:p>
    <w:p w:rsidR="00000000" w:rsidRDefault="00BE0ADA">
      <w:pPr>
        <w:pStyle w:val="NormalWeb"/>
        <w:bidi/>
        <w:jc w:val="both"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بدون تردید، ایجاد روابط سالم و پسندیده در افراد جامعه، موجب اعتماد و اتحاد آنان خواهد بود. گسترش اخلاق اسلامی و فضایل انسانی،</w:t>
      </w:r>
      <w:r>
        <w:rPr>
          <w:rFonts w:cs="B Zar" w:hint="cs"/>
          <w:color w:val="000000"/>
          <w:sz w:val="36"/>
          <w:szCs w:val="36"/>
          <w:rtl/>
        </w:rPr>
        <w:t xml:space="preserve"> محبت، صمیمیت و اعتماد عمومی را در بین افراد رواج می دهد و بدون کمترین مشکلی همبستگی ملی را به وجود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آورد.قرآن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کریم با بهره گیری از شیوه های کارآمد تربیتی در این مسیر کوشیده و پیروان خود را به سوی وحدت حقیقی هدایت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کند.امانت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داری، صله رحم،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راستگویی</w:t>
      </w:r>
      <w:proofErr w:type="spellEnd"/>
      <w:r>
        <w:rPr>
          <w:rFonts w:cs="B Zar" w:hint="cs"/>
          <w:color w:val="000000"/>
          <w:sz w:val="36"/>
          <w:szCs w:val="36"/>
          <w:rtl/>
        </w:rPr>
        <w:t>، عی</w:t>
      </w:r>
      <w:r>
        <w:rPr>
          <w:rFonts w:cs="B Zar" w:hint="cs"/>
          <w:color w:val="000000"/>
          <w:sz w:val="36"/>
          <w:szCs w:val="36"/>
          <w:rtl/>
        </w:rPr>
        <w:t>ادت از بیماران، کمک به مستمندان، شرکت در تشییع جنازه مسلمانان، خودداری از آزار دیگران، رعایت حقوق فردی و اجتماعی سایر مسلمانان، پرهیز از غیبت و بهتان و آبروریزی انسان های دیگر، انفاق، احسان، عفو و گذشت از جمله آموزه های قرآنی در راه ترویج خصایل و صفات والا</w:t>
      </w:r>
      <w:r>
        <w:rPr>
          <w:rFonts w:cs="B Zar" w:hint="cs"/>
          <w:color w:val="000000"/>
          <w:sz w:val="36"/>
          <w:szCs w:val="36"/>
          <w:rtl/>
        </w:rPr>
        <w:t xml:space="preserve">ی اخلاقی و انسانی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است.در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جامعه ای که معاشرت صحیح و آداب انسانی در میان اقشار مختلف و لایه های درونی آن نفوذ یافته باشد، وحدت و همبستگی حقیقی محقق خواهد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شد.همه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به همدیگر عشق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ورزند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از حقوق یکدیگر محافظت می کنند و همانند اعضای یک پیکر منسجم و هماهنگ زندگ</w:t>
      </w:r>
      <w:r>
        <w:rPr>
          <w:rFonts w:cs="B Zar" w:hint="cs"/>
          <w:color w:val="000000"/>
          <w:sz w:val="36"/>
          <w:szCs w:val="36"/>
          <w:rtl/>
        </w:rPr>
        <w:t xml:space="preserve">ی خواهند کرد. اساسا وحدت بر محور ارزشهای والای انسانی مستحکم و قوی بوده و پایدار خواهد ماند، اما همبستگی بر ارزشهای موقتی و ساختگی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غیرالهی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ناپایدار و زودگذر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است.قرآن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معیار و برتری را تقوا و پارسایی می داند و می فرماید: «ای مردم! ما شما را از مرد و زن آفر</w:t>
      </w:r>
      <w:r>
        <w:rPr>
          <w:rFonts w:cs="B Zar" w:hint="cs"/>
          <w:color w:val="000000"/>
          <w:sz w:val="36"/>
          <w:szCs w:val="36"/>
          <w:rtl/>
        </w:rPr>
        <w:t xml:space="preserve">یدیم و شما را گروهها و قبیله های مختلف قرار دادیم تا یکدیگر را بهتر بشناسید، (اما هیچ کدام از اینان مایه برتری و محور همبستگی واقعی نیست) بلکه گرامی ترین شما نزد خداوند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پارساترین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شماست.»اصلاح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ذات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البین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از دیگر شیوه های قرآنی در همین موضوع است. قرآن بیشترین</w:t>
      </w:r>
      <w:r>
        <w:rPr>
          <w:rFonts w:cs="B Zar" w:hint="cs"/>
          <w:color w:val="000000"/>
          <w:sz w:val="36"/>
          <w:szCs w:val="36"/>
          <w:rtl/>
        </w:rPr>
        <w:t xml:space="preserve"> اهمیت را به سالم سازی روابط انسانی می دهد و می فرماید: «مومنان برادر یکدیگرند پس میان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برادرانتان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صلح و آشتی برقرار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کنید.»براساس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این شیوه اگر فضایل اخلاقی در تمام سطوح و لایه های درونی جامعه توسعه پیدا کند فضایی آکنده از انسانیت و اخلاق اسلامی همه جا را فر</w:t>
      </w:r>
      <w:r>
        <w:rPr>
          <w:rFonts w:cs="B Zar" w:hint="cs"/>
          <w:color w:val="000000"/>
          <w:sz w:val="36"/>
          <w:szCs w:val="36"/>
          <w:rtl/>
        </w:rPr>
        <w:t xml:space="preserve">ا می گیرد و یک نوع همبستگی درونی و معنوی میان مردم حاکم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شود.آنان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نه تنها با همدیگر اختلاف ندارند و هر کس راه جداگانه ای را برای خود انتخاب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کند، بلکه همه به یکدیگر احترام و شخصیت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قائلند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پیشنهادها و خواسته های همدیگر را می پذیرند و یاری به همنوع خود ر</w:t>
      </w:r>
      <w:r>
        <w:rPr>
          <w:rFonts w:cs="B Zar" w:hint="cs"/>
          <w:color w:val="000000"/>
          <w:sz w:val="36"/>
          <w:szCs w:val="36"/>
          <w:rtl/>
        </w:rPr>
        <w:t xml:space="preserve">ا افتخار خود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دانند.چرا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که تفرقه در روح حیوانی بود نفس واحد روح انسانی بود رشد فضایل موجب می شود مرد و زن و کودک و جوان و پیر و دیگر آحاد جامعه حقوق همدیگر را رعایت کنند و به این ترتیب همه از همدیگر راضی خواهند بود و آزار و ناراحتی برادر دینی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اش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را تحمل </w:t>
      </w:r>
      <w:r>
        <w:rPr>
          <w:rFonts w:cs="B Zar" w:hint="cs"/>
          <w:color w:val="000000"/>
          <w:sz w:val="36"/>
          <w:szCs w:val="36"/>
          <w:rtl/>
        </w:rPr>
        <w:t xml:space="preserve">نخواهد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کرد.امام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صادق فرمود: مومنان با یکدیگر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برادرند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همگی فرزندان یک پدر و مادر هستند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هرگاه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به یکی از آنان ناراحتی و مصیبت وارد شود، دیگران در غم او خوابشان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برد.در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این فضای الهی خودخواهی ها از میان رفته و به همکاری و همیاری بدل می شود.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امیرمومنان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ع</w:t>
      </w:r>
      <w:r>
        <w:rPr>
          <w:rFonts w:cs="B Zar" w:hint="cs"/>
          <w:color w:val="000000"/>
          <w:sz w:val="36"/>
          <w:szCs w:val="36"/>
          <w:rtl/>
        </w:rPr>
        <w:t xml:space="preserve">لی (علیه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السلام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در این زمینه بیشتر توضیح داده و ریشه تفرقه را وجود صفات زشت انسانی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رذائل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اخلاقی بیان می کند و در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خطبه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113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نهج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البلاغه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می فرماید: شما برادران دینی یکدیگر چیزی جز پلیدی درون، نیت زشت شما را از هم جدا نساخته و موجب تفرقه نشده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است.نه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یکدیگر </w:t>
      </w:r>
      <w:r>
        <w:rPr>
          <w:rFonts w:cs="B Zar" w:hint="cs"/>
          <w:color w:val="000000"/>
          <w:sz w:val="36"/>
          <w:szCs w:val="36"/>
          <w:rtl/>
        </w:rPr>
        <w:t>را یاری می دهید و نه همکاری و خیرخواهی و بخشش و دوستی می کنید در نتیجه تعاون همیاری و نصیحت و بذل و بخشش و دوستی و محبت از میان شما رفته است.</w:t>
      </w:r>
    </w:p>
    <w:p w:rsidR="00000000" w:rsidRDefault="00BE0ADA">
      <w:pPr>
        <w:pStyle w:val="Heading3"/>
        <w:shd w:val="clear" w:color="auto" w:fill="FFFFFF"/>
        <w:bidi/>
        <w:jc w:val="both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گسترش عدالت</w:t>
      </w:r>
    </w:p>
    <w:p w:rsidR="00000000" w:rsidRDefault="00BE0ADA">
      <w:pPr>
        <w:pStyle w:val="NormalWeb"/>
        <w:bidi/>
        <w:jc w:val="both"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 xml:space="preserve">یکی از مهمترین راهکارهای قرآن برای تقویت و حفظ همبستگی ملی در جامعه اهمیت دادن به عدالت در همه ابعاد </w:t>
      </w:r>
      <w:r>
        <w:rPr>
          <w:rFonts w:cs="B Zar" w:hint="cs"/>
          <w:color w:val="000000"/>
          <w:sz w:val="36"/>
          <w:szCs w:val="36"/>
          <w:rtl/>
        </w:rPr>
        <w:t xml:space="preserve">آن میان آحاد جامعه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است.قرآن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در آیات متعددی بر اجرای عدالت تاکید می کند و حتی مهمترین فلسفه بعثت انبیا را برپایی قسط و عدل می داند و می فرماید: «ما رسولان خود را با دلایل روشن فرستادیم و آنها بر کتاب و میزان نازل کردیم تا مردم به عدالت قیام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کنند.»اگر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عدالت </w:t>
      </w:r>
      <w:r>
        <w:rPr>
          <w:rFonts w:cs="B Zar" w:hint="cs"/>
          <w:color w:val="000000"/>
          <w:sz w:val="36"/>
          <w:szCs w:val="36"/>
          <w:rtl/>
        </w:rPr>
        <w:t xml:space="preserve">در میان مردم برقرار شود و آنان از نگرانی های تبعیض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ناعدالتی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از رحمت و رنج فقر و محرومیت رها شده و به امنیت و آسایش برسند، اتحاد و همبستگی در میان آنان تقویت خواهد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شد.همچنان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که امام هفتم فرمود: «اگر عدالت اجتماعی در میان مردم عملی شود آنان بی نیاز می شو</w:t>
      </w:r>
      <w:r>
        <w:rPr>
          <w:rFonts w:cs="B Zar" w:hint="cs"/>
          <w:color w:val="000000"/>
          <w:sz w:val="36"/>
          <w:szCs w:val="36"/>
          <w:rtl/>
        </w:rPr>
        <w:t xml:space="preserve">ند.» با اجرای عدالت، برکات الهی نازل شده و رفاه و امنیت مردم افزایش می یابد و چون مردم احساس می کنند تبعیض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ناعدالتی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از جامعه رخت بربسته، همه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یکدل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یک جهت با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زمامداران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جامعه متحد شده و برای پیشرفت و ترقی همه جانبه تلاش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کنند.قرآن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برای عملی شدن عدالت اج</w:t>
      </w:r>
      <w:r>
        <w:rPr>
          <w:rFonts w:cs="B Zar" w:hint="cs"/>
          <w:color w:val="000000"/>
          <w:sz w:val="36"/>
          <w:szCs w:val="36"/>
          <w:rtl/>
        </w:rPr>
        <w:t xml:space="preserve">تماعی که ضامن همبستگی و اتحاد مردم نیز هست، راهکارهای مختلفی ارائه می دهد. تشویق به احسان، انفاق، پرداخت زکات، رسیدگی به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محرومان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مستضعفان و اطعام، برخی از طرحهای قرآنی برای رفع فقر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ناعدالتی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در جامعه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باشد.طبق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این شیوه اگر کارگزاران جامعه همبستگی و ات</w:t>
      </w:r>
      <w:r>
        <w:rPr>
          <w:rFonts w:cs="B Zar" w:hint="cs"/>
          <w:color w:val="000000"/>
          <w:sz w:val="36"/>
          <w:szCs w:val="36"/>
          <w:rtl/>
        </w:rPr>
        <w:t xml:space="preserve">حاد مردم را طالب باشند، باید برای رفع فقر و تبعیض به پا خاسته و با تمام وجود در برپایی عدل بکوشند.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متقابلا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اگر ظلم و ستم در میان مردم رواج یابد، استعدادها سرکوب شده اعتماد به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مسوولان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از میان رفته و مردم به همدیگر بی اعتماد می شوند و در نتیجه همبستگی اجتم</w:t>
      </w:r>
      <w:r>
        <w:rPr>
          <w:rFonts w:cs="B Zar" w:hint="cs"/>
          <w:color w:val="000000"/>
          <w:sz w:val="36"/>
          <w:szCs w:val="36"/>
          <w:rtl/>
        </w:rPr>
        <w:t xml:space="preserve">اعی از میان می رود و اعتماد عمومی به بدبینی و سوء تفاهم بدل خواهد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شد.قرآن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در سوره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انفال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ارتباط عدالت عملی و همبستگی مسلمانان را مورد توجه قرار داده و می فرماید: «بگو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پروردگارم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مرا به عدالت امر کرده و این که در مساجد حضور یابم و با دین خالص عبادت نمایم و رو</w:t>
      </w:r>
      <w:r>
        <w:rPr>
          <w:rFonts w:cs="B Zar" w:hint="cs"/>
          <w:color w:val="000000"/>
          <w:sz w:val="36"/>
          <w:szCs w:val="36"/>
          <w:rtl/>
        </w:rPr>
        <w:t xml:space="preserve"> به سوی او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کنم.»در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این آیه اول امر به عدالت عملی شده است و آن گاه حضور در مساجد و شرکت در عبادت عمومی در یک صف واحد و با اخلاص نیت مورد تاکید قرار گرفته است و این تقارن، بیانگر ارتباط عمیق عدالت اجتماعی و همبستگی معنوی مسلمانان است.</w:t>
      </w:r>
    </w:p>
    <w:p w:rsidR="00000000" w:rsidRDefault="00BE0ADA">
      <w:pPr>
        <w:pStyle w:val="Heading3"/>
        <w:shd w:val="clear" w:color="auto" w:fill="FFFFFF"/>
        <w:bidi/>
        <w:jc w:val="both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تقویت فرهنگ انتظار</w:t>
      </w:r>
    </w:p>
    <w:p w:rsidR="00000000" w:rsidRDefault="00BE0ADA">
      <w:pPr>
        <w:pStyle w:val="NormalWeb"/>
        <w:bidi/>
        <w:jc w:val="both"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قرآ</w:t>
      </w:r>
      <w:r>
        <w:rPr>
          <w:rFonts w:cs="B Zar" w:hint="cs"/>
          <w:color w:val="000000"/>
          <w:sz w:val="36"/>
          <w:szCs w:val="36"/>
          <w:rtl/>
        </w:rPr>
        <w:t xml:space="preserve">ن کریم در آیات نورانی خویش مردم را به ظهور مهدی موعود، یگانه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منجی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عالم بشریت فرا می خواند. در سوره انبیا می خوانیم: «در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زبور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بعد از ذکر (تورات) نوشتیم: بدون تردید در آینده بندگان شایسته ام وارث حکومت زمین خواهند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شد.»حضرت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باقر (علیه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السلام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>) این آیه را به یا</w:t>
      </w:r>
      <w:r>
        <w:rPr>
          <w:rFonts w:cs="B Zar" w:hint="cs"/>
          <w:color w:val="000000"/>
          <w:sz w:val="36"/>
          <w:szCs w:val="36"/>
          <w:rtl/>
        </w:rPr>
        <w:t xml:space="preserve">ران و اصحاب حضرت مهدی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عج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تفسیر نمود.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امیرمومنان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علی (علیه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السلام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در تفسیر آیه «ما اراده کرده ایم که بر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مستضعفین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منت بگذاریم و آنان را امامان و رهبران وارث زمین قرار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دهیم.»فرمود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: این گروه پیروز آل محمد (صلی الله 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وآله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هستند، خداوند متعال مهدی آل محمد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عج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را بعد از زحمت و سختی که بر آنان وارد می شود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برمی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انگیزد و به آنان عزت می دهد و دشمنانشان را خوار و ذلیل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کند.افزون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بر این، آیات متعددی از قیام آن وجود گرامی خبر می دهند و حقیقت جویان و سعادت طلبان عالم را به انتظار ظهور چنین رهبری فرا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خوانند.طبق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</w:t>
      </w:r>
      <w:r>
        <w:rPr>
          <w:rFonts w:cs="B Zar" w:hint="cs"/>
          <w:color w:val="000000"/>
          <w:sz w:val="36"/>
          <w:szCs w:val="36"/>
          <w:rtl/>
        </w:rPr>
        <w:t xml:space="preserve">ین شیوه قرآنی تقویت و توسعه اندیشه انتظار می تواند به اتحاد و یگانگی دلهای مردم یاری نموده و با این فرهنگ وحدت آفرین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امیدبخش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به همبستگی ملی در جامعه رونق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بخشید.زیرا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اگر فلسفه انتظار و دستاوردهای مثبت قیام مهدی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عج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به مردم ستم دیده و خسته از ظلم و بیداد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مس</w:t>
      </w:r>
      <w:r>
        <w:rPr>
          <w:rFonts w:cs="B Zar" w:hint="cs"/>
          <w:color w:val="000000"/>
          <w:sz w:val="36"/>
          <w:szCs w:val="36"/>
          <w:rtl/>
        </w:rPr>
        <w:t>تکبران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عالم گفته شود، آنان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یکدل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یک زبان به انتظار ظهور رهبر آسمانی نشسته و تحقق خواسته های قلبی خود را در برنامه های دولت کریمه حضرت مهدی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عج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جستجو خواهند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کرد.آنان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اگر با فرهنگ انتظار آشنا شوند، تمام تفرقه ها و تشتت ها را با آرزوی ظهور امام زمان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عج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پایان </w:t>
      </w:r>
      <w:r>
        <w:rPr>
          <w:rFonts w:cs="B Zar" w:hint="cs"/>
          <w:color w:val="000000"/>
          <w:sz w:val="36"/>
          <w:szCs w:val="36"/>
          <w:rtl/>
        </w:rPr>
        <w:t xml:space="preserve">یافته تلقی می کنند و هر کدام از هر حزب و گروه و نژادی، ظهور دولت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امیدآفرین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حضرتش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را از دل و جان آرزو می کنند و یکپارچه از خداوند متعال می خواهند: «پروردگارا! پراکندگی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تفرق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ما را به وسیله آن رهبر گرامی به جمعیت و وحدت بدل فرما و پریشانی امور را به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وجودش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</w:t>
      </w:r>
      <w:r>
        <w:rPr>
          <w:rFonts w:cs="B Zar" w:hint="cs"/>
          <w:color w:val="000000"/>
          <w:sz w:val="36"/>
          <w:szCs w:val="36"/>
          <w:rtl/>
        </w:rPr>
        <w:t xml:space="preserve">صلاح فرما! و نقایص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شکافهای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کار ما را به وسیله وجود آن ذخیره الهی اصلاح و جبران نما! و تعداد ما را فراوان و خواری و کوچکی ما را با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وجودش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به عزت و شکوه بدل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ساز!»آری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امام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عصرعج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ضامن وحدت و همبستگی مردم بر محور حق و پارسایی است و نشستن به انتظار آن وجود گرام</w:t>
      </w:r>
      <w:r>
        <w:rPr>
          <w:rFonts w:cs="B Zar" w:hint="cs"/>
          <w:color w:val="000000"/>
          <w:sz w:val="36"/>
          <w:szCs w:val="36"/>
          <w:rtl/>
        </w:rPr>
        <w:t xml:space="preserve">ی که مایه وحدت و همدلی است، مطمئنا جامعه را به سوی اتحاد و یگانگی خواهد برد، همچنان که در دعای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ندبه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زمزمه می کنیم: «کجاست آن آقایی که مردم را بر وحدت کلمه تقوی و دین گرد خواهد آورد.»</w:t>
      </w:r>
    </w:p>
    <w:p w:rsidR="00000000" w:rsidRDefault="00BE0ADA">
      <w:pPr>
        <w:pStyle w:val="Heading3"/>
        <w:shd w:val="clear" w:color="auto" w:fill="FFFFFF"/>
        <w:bidi/>
        <w:jc w:val="both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رفع موانع همبستگی</w:t>
      </w:r>
    </w:p>
    <w:p w:rsidR="00000000" w:rsidRDefault="00BE0ADA">
      <w:pPr>
        <w:pStyle w:val="NormalWeb"/>
        <w:bidi/>
        <w:jc w:val="both"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 xml:space="preserve">در طول تاریخ همواره کسانی بوده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که همبستگی و اتحاد </w:t>
      </w:r>
      <w:r>
        <w:rPr>
          <w:rFonts w:cs="B Zar" w:hint="cs"/>
          <w:color w:val="000000"/>
          <w:sz w:val="36"/>
          <w:szCs w:val="36"/>
          <w:rtl/>
        </w:rPr>
        <w:t xml:space="preserve">مردم با مقاصد شوم و شیطانی آنان در تضاد بوده است. اینان برای حفظ منافع نامشروع خود با ایجاد موانع راه وحدت مسلمانان را ناهموار و گاهی مسدود کرده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اند.به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همین دلیل یکی از راههای حفظ همبستگی و تقویت آن زدودن موانع و مشکلات اتحاد اسلامی است. عواملی که تلاش می </w:t>
      </w:r>
      <w:r>
        <w:rPr>
          <w:rFonts w:cs="B Zar" w:hint="cs"/>
          <w:color w:val="000000"/>
          <w:sz w:val="36"/>
          <w:szCs w:val="36"/>
          <w:rtl/>
        </w:rPr>
        <w:t xml:space="preserve">کنند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یکدلی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هماهنگی مردم شکل نگیرد، افرادی منحرف، بیگانه پرست و گروههای نفاق محسوب می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شوند.قرآن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کریم خطر این عوامل را به مسلمانان گوشزد کرده و آنان را به هوشیاری در مقابل این گروهها دعوت می کند. خداوند در آیات متعددی از چهره زشت این افراد پرده برداشته و ص</w:t>
      </w:r>
      <w:r>
        <w:rPr>
          <w:rFonts w:cs="B Zar" w:hint="cs"/>
          <w:color w:val="000000"/>
          <w:sz w:val="36"/>
          <w:szCs w:val="36"/>
          <w:rtl/>
        </w:rPr>
        <w:t xml:space="preserve">فات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نکوهیده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را به مردم می شناساند و می فرماید: آنان میگویند به همراهان و هواداران رسول خدا (صلی الله 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وآله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یاری نکنید تا از اطراف او پراکنده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شوند.غافل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از این که خزائن و گنجینه های آسمان و زمین از آن خداست، ولی اهل نفاق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نمی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فهمند.»قرآن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کریم چنان با قاط</w:t>
      </w:r>
      <w:r>
        <w:rPr>
          <w:rFonts w:cs="B Zar" w:hint="cs"/>
          <w:color w:val="000000"/>
          <w:sz w:val="36"/>
          <w:szCs w:val="36"/>
          <w:rtl/>
        </w:rPr>
        <w:t xml:space="preserve">عیت با گروههای نفاق افکن و عوامل وحدت ستیز برخورد می کند که به رهبر مسلمانان دستور می دهد مسجد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ضرار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را که به عنوان مرکز تفرقه و اختلاف و توطئه درست شده است تخریب نماید و به صراحت توطئه های وحدت شکن منافقان را افشا می کند و می فرماید: کسانی که مسجدی ساختند </w:t>
      </w:r>
      <w:r>
        <w:rPr>
          <w:rFonts w:cs="B Zar" w:hint="cs"/>
          <w:color w:val="000000"/>
          <w:sz w:val="36"/>
          <w:szCs w:val="36"/>
          <w:rtl/>
        </w:rPr>
        <w:t xml:space="preserve">تا به وحدت مسلمانان ضرر بزنند (و همبستگی آنان را هدف گرفته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اند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در آنجا کفر را تقویت نموده و میان مومنان تفرقه ایجاد می کنند تا پناهگاهی برای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محاربان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با خدا و رسول او باشد و برای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پوشانیدن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انگیزه های شوم خود می گویند (ما جز نیکی و خدمت نظر دیگری نداریم).اما</w:t>
      </w:r>
      <w:r>
        <w:rPr>
          <w:rFonts w:cs="B Zar" w:hint="cs"/>
          <w:color w:val="000000"/>
          <w:sz w:val="36"/>
          <w:szCs w:val="36"/>
          <w:rtl/>
        </w:rPr>
        <w:t xml:space="preserve"> خداوند گواهی میدهد که آنان دروغ می گویند. (یا رسول الله!) هرگز در آن مسجد به عبادت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نایست</w:t>
      </w:r>
      <w:proofErr w:type="spellEnd"/>
      <w:r>
        <w:rPr>
          <w:rFonts w:cs="B Zar" w:hint="cs"/>
          <w:color w:val="000000"/>
          <w:sz w:val="36"/>
          <w:szCs w:val="36"/>
          <w:rtl/>
        </w:rPr>
        <w:t>!</w:t>
      </w:r>
    </w:p>
    <w:p w:rsidR="00000000" w:rsidRDefault="00BE0ADA">
      <w:pPr>
        <w:pStyle w:val="Heading1"/>
        <w:shd w:val="clear" w:color="auto" w:fill="FFFFFF"/>
        <w:bidi/>
        <w:jc w:val="both"/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</w:pPr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 xml:space="preserve">درباره </w:t>
      </w:r>
      <w:proofErr w:type="spellStart"/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مركز</w:t>
      </w:r>
      <w:proofErr w:type="spellEnd"/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 xml:space="preserve"> </w:t>
      </w:r>
      <w:proofErr w:type="spellStart"/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تحقيقات</w:t>
      </w:r>
      <w:proofErr w:type="spellEnd"/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 xml:space="preserve"> </w:t>
      </w:r>
      <w:proofErr w:type="spellStart"/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رايانه‌اي</w:t>
      </w:r>
      <w:proofErr w:type="spellEnd"/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 xml:space="preserve"> </w:t>
      </w:r>
      <w:proofErr w:type="spellStart"/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قائميه</w:t>
      </w:r>
      <w:proofErr w:type="spellEnd"/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 xml:space="preserve"> اصفهان</w:t>
      </w:r>
    </w:p>
    <w:p w:rsidR="00BE0ADA" w:rsidRDefault="00BE0ADA" w:rsidP="00CA2D71">
      <w:pPr>
        <w:pStyle w:val="NormalWeb"/>
        <w:bidi/>
        <w:jc w:val="both"/>
        <w:rPr>
          <w:rFonts w:cs="B Zar" w:hint="cs"/>
          <w:color w:val="000000"/>
          <w:sz w:val="36"/>
          <w:szCs w:val="36"/>
          <w:rtl/>
        </w:rPr>
      </w:pPr>
      <w:proofErr w:type="spellStart"/>
      <w:r>
        <w:rPr>
          <w:rFonts w:cs="B Zar" w:hint="cs"/>
          <w:color w:val="000000"/>
          <w:sz w:val="36"/>
          <w:szCs w:val="36"/>
          <w:rtl/>
        </w:rPr>
        <w:t>بسم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الله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الرحمن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الرحیم</w:t>
      </w:r>
      <w:proofErr w:type="spellEnd"/>
      <w:r>
        <w:rPr>
          <w:rFonts w:cs="B Zar" w:hint="cs"/>
          <w:color w:val="000000"/>
          <w:sz w:val="36"/>
          <w:szCs w:val="36"/>
          <w:rtl/>
        </w:rPr>
        <w:br/>
      </w:r>
      <w:proofErr w:type="spellStart"/>
      <w:r>
        <w:rPr>
          <w:rFonts w:cs="B Zar" w:hint="cs"/>
          <w:color w:val="000000"/>
          <w:sz w:val="36"/>
          <w:szCs w:val="36"/>
          <w:rtl/>
        </w:rPr>
        <w:t>جاهِدُوا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بِأَمْوالِكُمْ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وَ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أَنْفُسِكُمْ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في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سَبيلِ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اللَّهِ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ذلِكُمْ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خَيْرٌ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لَكُمْ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إِنْ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كُنْتُمْ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تَع</w:t>
      </w:r>
      <w:r>
        <w:rPr>
          <w:rFonts w:cs="B Zar" w:hint="cs"/>
          <w:color w:val="000000"/>
          <w:sz w:val="36"/>
          <w:szCs w:val="36"/>
          <w:rtl/>
        </w:rPr>
        <w:t>ْلَمُونَ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(سوره توبه آیه 41)</w:t>
      </w:r>
      <w:r>
        <w:rPr>
          <w:rFonts w:cs="B Zar" w:hint="cs"/>
          <w:color w:val="000000"/>
          <w:sz w:val="36"/>
          <w:szCs w:val="36"/>
          <w:rtl/>
        </w:rPr>
        <w:br/>
        <w:t xml:space="preserve">با اموال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جانهاى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خود، در راه خدا جهاد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نماييد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؛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اين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براى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شما بهتر است اگر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بدانيد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حضرت رضا (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عليه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السّلام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): خدا رحم نماید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بنده‌اى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كه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امر ما را زنده (و برپا) دارد ... علوم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دانشهاى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ما را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ياد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گيرد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به مردم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ياد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دهد،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زيرا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مردم اگر سخ</w:t>
      </w:r>
      <w:r>
        <w:rPr>
          <w:rFonts w:cs="B Zar" w:hint="cs"/>
          <w:color w:val="000000"/>
          <w:sz w:val="36"/>
          <w:szCs w:val="36"/>
          <w:rtl/>
        </w:rPr>
        <w:t xml:space="preserve">نان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نيكوى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ما را (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بى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آنكه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چيزى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از آن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كاسته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يا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بر آن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بيافزايند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بدانند هر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آينه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از ما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پيروى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(و طبق آن عمل)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مى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كنند</w:t>
      </w:r>
      <w:proofErr w:type="spellEnd"/>
      <w:r>
        <w:rPr>
          <w:rFonts w:cs="B Zar" w:hint="cs"/>
          <w:color w:val="000000"/>
          <w:sz w:val="36"/>
          <w:szCs w:val="36"/>
          <w:rtl/>
        </w:rPr>
        <w:br/>
        <w:t xml:space="preserve">بنادر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البحار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-ترجمه و شرح خلاصه دو جلد بحار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الانوار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ص 159</w:t>
      </w:r>
      <w:r>
        <w:rPr>
          <w:rFonts w:cs="B Zar" w:hint="cs"/>
          <w:color w:val="000000"/>
          <w:sz w:val="36"/>
          <w:szCs w:val="36"/>
          <w:rtl/>
        </w:rPr>
        <w:br/>
        <w:t xml:space="preserve">بنیانگذار مجتمع فرهنگی مذهبی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قائمیه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اصفهان شهید آیت الله شمس آبادی (ره) یکی از علمای </w:t>
      </w:r>
      <w:r>
        <w:rPr>
          <w:rFonts w:cs="B Zar" w:hint="cs"/>
          <w:color w:val="000000"/>
          <w:sz w:val="36"/>
          <w:szCs w:val="36"/>
          <w:rtl/>
        </w:rPr>
        <w:t xml:space="preserve">برجسته شهر اصفهان بودند که در دلدادگی به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اهلبیت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(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علیهم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السلام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بخصوص حضرت علی بن موسی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الرضا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(علیه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السلام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>) و امام عصر (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عجل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الله تعالی فرجه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الشریف</w:t>
      </w:r>
      <w:proofErr w:type="spellEnd"/>
      <w:r>
        <w:rPr>
          <w:rFonts w:cs="B Zar" w:hint="cs"/>
          <w:color w:val="000000"/>
          <w:sz w:val="36"/>
          <w:szCs w:val="36"/>
          <w:rtl/>
        </w:rPr>
        <w:t>) شهره بوده و لذا با نظر و درایت خود در سال 1340 هجری شمسی بنیانگذار مرکز و راهی شد که هیچ وقت چراغ آن خاموش نشد</w:t>
      </w:r>
      <w:r>
        <w:rPr>
          <w:rFonts w:cs="B Zar" w:hint="cs"/>
          <w:color w:val="000000"/>
          <w:sz w:val="36"/>
          <w:szCs w:val="36"/>
          <w:rtl/>
        </w:rPr>
        <w:t xml:space="preserve"> و هر روز قوی تر و بهتر راهش را ادامه می دهند.</w:t>
      </w:r>
      <w:r>
        <w:rPr>
          <w:rFonts w:cs="B Zar" w:hint="cs"/>
          <w:color w:val="000000"/>
          <w:sz w:val="36"/>
          <w:szCs w:val="36"/>
          <w:rtl/>
        </w:rPr>
        <w:br/>
        <w:t xml:space="preserve">مرکز تحقیقات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قائمیه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اصفهان از سال 1385 هجری شمسی تحت اشراف حضرت آیت الله حاج سید حسن امامی (قدس سره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الشریف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) و با فعالیت خالصانه و شبانه روزی تیمی مرکب از فرهیختگان حوزه و دانشگاه، فعالیت خود را در زمینه های م</w:t>
      </w:r>
      <w:r>
        <w:rPr>
          <w:rFonts w:cs="B Zar" w:hint="cs"/>
          <w:color w:val="000000"/>
          <w:sz w:val="36"/>
          <w:szCs w:val="36"/>
          <w:rtl/>
        </w:rPr>
        <w:t>ختلف مذهبی، فرهنگی و علمی آغاز نموده است.</w:t>
      </w:r>
      <w:r>
        <w:rPr>
          <w:rFonts w:cs="B Zar" w:hint="cs"/>
          <w:color w:val="000000"/>
          <w:sz w:val="36"/>
          <w:szCs w:val="36"/>
          <w:rtl/>
        </w:rPr>
        <w:br/>
        <w:t xml:space="preserve">اهداف :دفاع از حریم شیعه و بسط فرهنگ و معارف ناب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ثقلین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(کتاب الله و اهل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البیت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علیهم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السلام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تقویت انگیزه جوانان و عامه مردم نسبت به بررسی دقیق تر مسائل دینی، جایگزین کردن مطالب سودمند به جای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بلوتوث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های بی محتوا در </w:t>
      </w:r>
      <w:r>
        <w:rPr>
          <w:rFonts w:cs="B Zar" w:hint="cs"/>
          <w:color w:val="000000"/>
          <w:sz w:val="36"/>
          <w:szCs w:val="36"/>
          <w:rtl/>
        </w:rPr>
        <w:t xml:space="preserve">تلفن های همراه و رایانه ها ایجاد بستر جامع مطالعاتی بر اساس معارف قرآن کریم و اهل بیت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علیهم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السّلام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با انگیزه نشر معارف، سرویس دهی به محققین و طلاب، گسترش فرهنگ مطالعه و غنی کردن اوقات فراغت علاقمندان به نرم افزار های علوم اسلامی، در دسترس بودن منابع لازم </w:t>
      </w:r>
      <w:r>
        <w:rPr>
          <w:rFonts w:cs="B Zar" w:hint="cs"/>
          <w:color w:val="000000"/>
          <w:sz w:val="36"/>
          <w:szCs w:val="36"/>
          <w:rtl/>
        </w:rPr>
        <w:t xml:space="preserve">جهت سهولت رفع ابهام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شبهات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منتشره در جامعه عدالت اجتماعی: با استفاده از ابزار نو می توان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بصورت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تصاعدی در نشر و پخش آن همت گمارد و از طرفی عدالت اجتماعی در تزریق امکانات را در سطح کشور و باز از جهتی نشر فرهنگ اسلامی ایرانی را در سطح جهان سرعت بخشید.</w:t>
      </w:r>
      <w:r>
        <w:rPr>
          <w:rFonts w:cs="B Zar" w:hint="cs"/>
          <w:color w:val="000000"/>
          <w:sz w:val="36"/>
          <w:szCs w:val="36"/>
          <w:rtl/>
        </w:rPr>
        <w:br/>
        <w:t>از جمل</w:t>
      </w:r>
      <w:r>
        <w:rPr>
          <w:rFonts w:cs="B Zar" w:hint="cs"/>
          <w:color w:val="000000"/>
          <w:sz w:val="36"/>
          <w:szCs w:val="36"/>
          <w:rtl/>
        </w:rPr>
        <w:t>ه فعالیتهای گسترده مرکز :</w:t>
      </w:r>
      <w:r>
        <w:rPr>
          <w:rFonts w:cs="B Zar" w:hint="cs"/>
          <w:color w:val="000000"/>
          <w:sz w:val="36"/>
          <w:szCs w:val="36"/>
          <w:rtl/>
        </w:rPr>
        <w:br/>
        <w:t xml:space="preserve">الف)چاپ و نشر ده ها عنوان کتاب، جزوه و ماهنامه همراه با برگزاری مسابقه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کتابخوانی</w:t>
      </w:r>
      <w:proofErr w:type="spellEnd"/>
      <w:r>
        <w:rPr>
          <w:rFonts w:cs="B Zar" w:hint="cs"/>
          <w:color w:val="000000"/>
          <w:sz w:val="36"/>
          <w:szCs w:val="36"/>
          <w:rtl/>
        </w:rPr>
        <w:br/>
        <w:t xml:space="preserve">ب)تولید صدها نرم افزار تحقیقاتی و کتابخانه ای قابل اجرا در رایانه و گوشی تلفن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سهمراه</w:t>
      </w:r>
      <w:proofErr w:type="spellEnd"/>
      <w:r>
        <w:rPr>
          <w:rFonts w:cs="B Zar" w:hint="cs"/>
          <w:color w:val="000000"/>
          <w:sz w:val="36"/>
          <w:szCs w:val="36"/>
          <w:rtl/>
        </w:rPr>
        <w:br/>
        <w:t xml:space="preserve">ج)تولید نمایشگاه های سه بعدی، پانوراما 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انیمیشن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بازيهاي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رايان</w:t>
      </w:r>
      <w:r>
        <w:rPr>
          <w:rFonts w:cs="B Zar" w:hint="cs"/>
          <w:color w:val="000000"/>
          <w:sz w:val="36"/>
          <w:szCs w:val="36"/>
          <w:rtl/>
        </w:rPr>
        <w:t>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اي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... اماکن مذهبی، گردشگری و...</w:t>
      </w:r>
      <w:r>
        <w:rPr>
          <w:rFonts w:cs="B Zar" w:hint="cs"/>
          <w:color w:val="000000"/>
          <w:sz w:val="36"/>
          <w:szCs w:val="36"/>
          <w:rtl/>
        </w:rPr>
        <w:br/>
        <w:t xml:space="preserve">د)ایجاد سایت اینترنتی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قائمیه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</w:rPr>
        <w:t>www.ghaemiyeh.com</w:t>
      </w:r>
      <w:r>
        <w:rPr>
          <w:rFonts w:cs="B Zar" w:hint="cs"/>
          <w:color w:val="000000"/>
          <w:sz w:val="36"/>
          <w:szCs w:val="36"/>
          <w:rtl/>
        </w:rPr>
        <w:t xml:space="preserve"> جهت دانلود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رايگان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نرم افزار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هاي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تلفن همراه و چندین سایت مذهبی دیگر</w:t>
      </w:r>
      <w:r>
        <w:rPr>
          <w:rFonts w:cs="B Zar" w:hint="cs"/>
          <w:color w:val="000000"/>
          <w:sz w:val="36"/>
          <w:szCs w:val="36"/>
          <w:rtl/>
        </w:rPr>
        <w:br/>
        <w:t xml:space="preserve">ه)تولید محصولات نمایشی، سخنرانی و ... جهت نمایش در شبکه های ماهواره ای </w:t>
      </w:r>
      <w:r>
        <w:rPr>
          <w:rFonts w:cs="B Zar" w:hint="cs"/>
          <w:color w:val="000000"/>
          <w:sz w:val="36"/>
          <w:szCs w:val="36"/>
          <w:rtl/>
        </w:rPr>
        <w:br/>
        <w:t>و)راه اندازی و پشتیبانی علمی ساما</w:t>
      </w:r>
      <w:r>
        <w:rPr>
          <w:rFonts w:cs="B Zar" w:hint="cs"/>
          <w:color w:val="000000"/>
          <w:sz w:val="36"/>
          <w:szCs w:val="36"/>
          <w:rtl/>
        </w:rPr>
        <w:t>نه پاسخ گویی به سوالات شرعی، اخلاقی و اعتقادی (خط 2350524)</w:t>
      </w:r>
      <w:r>
        <w:rPr>
          <w:rFonts w:cs="B Zar" w:hint="cs"/>
          <w:color w:val="000000"/>
          <w:sz w:val="36"/>
          <w:szCs w:val="36"/>
          <w:rtl/>
        </w:rPr>
        <w:br/>
        <w:t xml:space="preserve">ز)طراحی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سيستم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هاي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حسابداري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، رسانه ساز 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موبايل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ساز ، سامانه خودکار و دستی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بلوتوث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وب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کیوسک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، </w:t>
      </w:r>
      <w:r>
        <w:rPr>
          <w:rFonts w:cs="B Zar" w:hint="cs"/>
          <w:color w:val="000000"/>
          <w:sz w:val="36"/>
          <w:szCs w:val="36"/>
        </w:rPr>
        <w:t>SMS</w:t>
      </w:r>
      <w:r>
        <w:rPr>
          <w:rFonts w:cs="B Zar" w:hint="cs"/>
          <w:color w:val="000000"/>
          <w:sz w:val="36"/>
          <w:szCs w:val="36"/>
          <w:rtl/>
        </w:rPr>
        <w:t xml:space="preserve"> و...</w:t>
      </w:r>
      <w:r>
        <w:rPr>
          <w:rFonts w:cs="B Zar" w:hint="cs"/>
          <w:color w:val="000000"/>
          <w:sz w:val="36"/>
          <w:szCs w:val="36"/>
          <w:rtl/>
        </w:rPr>
        <w:br/>
        <w:t xml:space="preserve">ح)همکاری افتخاری با دهها مرکز حقیقی و حقوقی از جمله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بیوت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آیات عظام، حوزه های علمیه، دانشگاهها،</w:t>
      </w:r>
      <w:r>
        <w:rPr>
          <w:rFonts w:cs="B Zar" w:hint="cs"/>
          <w:color w:val="000000"/>
          <w:sz w:val="36"/>
          <w:szCs w:val="36"/>
          <w:rtl/>
        </w:rPr>
        <w:t xml:space="preserve"> اماکن مذهبی مانند مسجد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جمکران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...</w:t>
      </w:r>
      <w:r>
        <w:rPr>
          <w:rFonts w:cs="B Zar" w:hint="cs"/>
          <w:color w:val="000000"/>
          <w:sz w:val="36"/>
          <w:szCs w:val="36"/>
          <w:rtl/>
        </w:rPr>
        <w:br/>
        <w:t>ط)برگزاری همایش ها، و اجرای طرح مهد، ویژه کودکان و نوجوانان شرکت کننده در جلسه</w:t>
      </w:r>
      <w:r>
        <w:rPr>
          <w:rFonts w:cs="B Zar" w:hint="cs"/>
          <w:color w:val="000000"/>
          <w:sz w:val="36"/>
          <w:szCs w:val="36"/>
          <w:rtl/>
        </w:rPr>
        <w:br/>
        <w:t>ی)برگزاری دوره های آموزشی ویژه عموم و دوره های تربیت مربی (حضوری و مجازی) در طول سال</w:t>
      </w:r>
      <w:r>
        <w:rPr>
          <w:rFonts w:cs="B Zar" w:hint="cs"/>
          <w:color w:val="000000"/>
          <w:sz w:val="36"/>
          <w:szCs w:val="36"/>
          <w:rtl/>
        </w:rPr>
        <w:br/>
        <w:t>دفتر مرکزی: اصفهان/خ مسجد سید/ حد فاصل خیابان پنج رمضان</w:t>
      </w:r>
      <w:r>
        <w:rPr>
          <w:rFonts w:cs="B Zar" w:hint="cs"/>
          <w:color w:val="000000"/>
          <w:sz w:val="36"/>
          <w:szCs w:val="36"/>
          <w:rtl/>
        </w:rPr>
        <w:t xml:space="preserve"> و چهارراه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وفائی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/ مجتمع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فرهنگي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مذهبي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قائميه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اصفهان</w:t>
      </w:r>
      <w:r>
        <w:rPr>
          <w:rFonts w:cs="B Zar" w:hint="cs"/>
          <w:color w:val="000000"/>
          <w:sz w:val="36"/>
          <w:szCs w:val="36"/>
          <w:rtl/>
        </w:rPr>
        <w:br/>
        <w:t xml:space="preserve">تاریخ تأسیس: 1385 شماره ثبت : 2373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شناسه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ملی : 10860152026 </w:t>
      </w:r>
      <w:r>
        <w:rPr>
          <w:rFonts w:cs="B Zar" w:hint="cs"/>
          <w:color w:val="000000"/>
          <w:sz w:val="36"/>
          <w:szCs w:val="36"/>
          <w:rtl/>
        </w:rPr>
        <w:br/>
      </w:r>
      <w:proofErr w:type="spellStart"/>
      <w:r>
        <w:rPr>
          <w:rFonts w:cs="B Zar" w:hint="cs"/>
          <w:color w:val="000000"/>
          <w:sz w:val="36"/>
          <w:szCs w:val="36"/>
          <w:rtl/>
        </w:rPr>
        <w:t>وب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سایت: </w:t>
      </w:r>
      <w:r>
        <w:rPr>
          <w:rFonts w:cs="B Zar" w:hint="cs"/>
          <w:color w:val="000000"/>
          <w:sz w:val="36"/>
          <w:szCs w:val="36"/>
        </w:rPr>
        <w:t>www.ghaemiyeh.com</w:t>
      </w:r>
      <w:r>
        <w:rPr>
          <w:rFonts w:cs="B Zar" w:hint="cs"/>
          <w:color w:val="000000"/>
          <w:sz w:val="36"/>
          <w:szCs w:val="36"/>
          <w:rtl/>
        </w:rPr>
        <w:t xml:space="preserve"> ایمیل: </w:t>
      </w:r>
      <w:r>
        <w:rPr>
          <w:rFonts w:cs="B Zar" w:hint="cs"/>
          <w:color w:val="000000"/>
          <w:sz w:val="36"/>
          <w:szCs w:val="36"/>
        </w:rPr>
        <w:t>Info@ghaemiyeh.com</w:t>
      </w:r>
      <w:r>
        <w:rPr>
          <w:rFonts w:cs="B Zar" w:hint="cs"/>
          <w:color w:val="000000"/>
          <w:sz w:val="36"/>
          <w:szCs w:val="36"/>
          <w:rtl/>
        </w:rPr>
        <w:t xml:space="preserve"> فروشگاه اینترنتی: </w:t>
      </w:r>
      <w:r>
        <w:rPr>
          <w:rFonts w:cs="B Zar" w:hint="cs"/>
          <w:color w:val="000000"/>
          <w:sz w:val="36"/>
          <w:szCs w:val="36"/>
        </w:rPr>
        <w:t>www.eslamshop.com</w:t>
      </w:r>
      <w:r>
        <w:rPr>
          <w:rFonts w:cs="B Zar" w:hint="cs"/>
          <w:color w:val="000000"/>
          <w:sz w:val="36"/>
          <w:szCs w:val="36"/>
          <w:rtl/>
        </w:rPr>
        <w:br/>
        <w:t>تلفن 25-2357023- (0311) فکس 2357022 (0311) دفتر تهران 8</w:t>
      </w:r>
      <w:r>
        <w:rPr>
          <w:rFonts w:cs="B Zar" w:hint="cs"/>
          <w:color w:val="000000"/>
          <w:sz w:val="36"/>
          <w:szCs w:val="36"/>
          <w:rtl/>
        </w:rPr>
        <w:t>8318722 (021) بازرگانی و فروش 09132000109 امور کاربران 2333045(0311)</w:t>
      </w:r>
      <w:r>
        <w:rPr>
          <w:rFonts w:cs="B Zar" w:hint="cs"/>
          <w:color w:val="000000"/>
          <w:sz w:val="36"/>
          <w:szCs w:val="36"/>
          <w:rtl/>
        </w:rPr>
        <w:br/>
        <w:t>نکته قابل توجه اینکه بودجه این مرکز؛ مردمی ، غیر دولتی و غیر انتفاعی با همت عده ای خیر اندیش اداره و تامین گردیده و لی جوابگوی حجم رو به رشد و وسیع فعالیت مذهبی و علمی حاضر و طرح های توسع</w:t>
      </w:r>
      <w:r>
        <w:rPr>
          <w:rFonts w:cs="B Zar" w:hint="cs"/>
          <w:color w:val="000000"/>
          <w:sz w:val="36"/>
          <w:szCs w:val="36"/>
          <w:rtl/>
        </w:rPr>
        <w:t>ه ای فرهنگی نیست، از اینرو این مرکز به فضل و کرم صاحب اصلی این خانه (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قائمیه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) امید داشته و امیدواریم حضرت بقیه الله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الاعظم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عجل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الله تعالی فرجه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الشریف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توفیق روزافزونی را شامل همگان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بنماید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تا در صورت امکان در این امر مهم ما را یاری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نمایندانشاالله</w:t>
      </w:r>
      <w:proofErr w:type="spellEnd"/>
      <w:r>
        <w:rPr>
          <w:rFonts w:cs="B Zar" w:hint="cs"/>
          <w:color w:val="000000"/>
          <w:sz w:val="36"/>
          <w:szCs w:val="36"/>
          <w:rtl/>
        </w:rPr>
        <w:t>.</w:t>
      </w:r>
      <w:r>
        <w:rPr>
          <w:rFonts w:cs="B Zar" w:hint="cs"/>
          <w:color w:val="000000"/>
          <w:sz w:val="36"/>
          <w:szCs w:val="36"/>
          <w:rtl/>
        </w:rPr>
        <w:br/>
        <w:t xml:space="preserve">شماره حساب </w:t>
      </w:r>
      <w:r>
        <w:rPr>
          <w:rFonts w:cs="B Zar" w:hint="cs"/>
          <w:color w:val="000000"/>
          <w:sz w:val="36"/>
          <w:szCs w:val="36"/>
          <w:rtl/>
        </w:rPr>
        <w:t xml:space="preserve">621060953 ، شماره کارت :6273-5331-3045-1973و شماره حساب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شبا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: </w:t>
      </w:r>
      <w:r>
        <w:rPr>
          <w:rFonts w:cs="B Zar" w:hint="cs"/>
          <w:color w:val="000000"/>
          <w:sz w:val="36"/>
          <w:szCs w:val="36"/>
        </w:rPr>
        <w:t>IR90-0180-0000-0000-0621-0609-53</w:t>
      </w:r>
      <w:r>
        <w:rPr>
          <w:rFonts w:cs="B Zar" w:hint="cs"/>
          <w:color w:val="000000"/>
          <w:sz w:val="36"/>
          <w:szCs w:val="36"/>
          <w:rtl/>
        </w:rPr>
        <w:t xml:space="preserve">به نام مرکز تحقیقات رایانه ای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قائمیه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اصفهان نزد بانک تجارت شعبه اصفهان 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–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خيابان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مسجد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سید</w:t>
      </w:r>
      <w:r>
        <w:rPr>
          <w:rFonts w:cs="B Zar" w:hint="cs"/>
          <w:color w:val="000000"/>
          <w:sz w:val="36"/>
          <w:szCs w:val="36"/>
          <w:rtl/>
        </w:rPr>
        <w:br/>
      </w:r>
      <w:r>
        <w:rPr>
          <w:rFonts w:cs="B Zar" w:hint="cs"/>
          <w:color w:val="000000"/>
          <w:sz w:val="36"/>
          <w:szCs w:val="36"/>
          <w:rtl/>
        </w:rPr>
        <w:t>ارزش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کار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فکری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عقیدتی</w:t>
      </w:r>
      <w:r>
        <w:rPr>
          <w:rFonts w:cs="B Zar" w:hint="cs"/>
          <w:color w:val="000000"/>
          <w:sz w:val="36"/>
          <w:szCs w:val="36"/>
          <w:rtl/>
        </w:rPr>
        <w:br/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الاحتجاج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-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سندش،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از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امام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حسین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علیه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السلام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-: </w:t>
      </w:r>
      <w:r>
        <w:rPr>
          <w:rFonts w:cs="B Zar" w:hint="cs"/>
          <w:color w:val="000000"/>
          <w:sz w:val="36"/>
          <w:szCs w:val="36"/>
          <w:rtl/>
        </w:rPr>
        <w:t>هر</w:t>
      </w:r>
      <w:r>
        <w:rPr>
          <w:rFonts w:cs="B Zar" w:hint="cs"/>
          <w:color w:val="000000"/>
          <w:sz w:val="36"/>
          <w:szCs w:val="36"/>
          <w:rtl/>
        </w:rPr>
        <w:t xml:space="preserve"> کس عهده دار یتیمی از ما شود که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محنتِ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غیبت ما، او را از ما جدا کرده است و از علوم ما که به دستش رسیده، به او سهمی دهد تا ارشاد 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هدایتش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کند، خداوند به او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می‌فرماید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: «ای بنده بزرگوار شریک کننده برادرش! من در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کَرَم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کردن، از تو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سزاوارترم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. فرشتگان من! برای او </w:t>
      </w:r>
      <w:r>
        <w:rPr>
          <w:rFonts w:cs="B Zar" w:hint="cs"/>
          <w:color w:val="000000"/>
          <w:sz w:val="36"/>
          <w:szCs w:val="36"/>
          <w:rtl/>
        </w:rPr>
        <w:t xml:space="preserve">در بهشت، به عدد هر حرفی که یاد داده است، هزار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هزار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، کاخ قرار دهید و از دیگر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نعمت‌ها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، آنچه را که لایق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اوست</w:t>
      </w:r>
      <w:proofErr w:type="spellEnd"/>
      <w:r>
        <w:rPr>
          <w:rFonts w:cs="B Zar" w:hint="cs"/>
          <w:color w:val="000000"/>
          <w:sz w:val="36"/>
          <w:szCs w:val="36"/>
          <w:rtl/>
        </w:rPr>
        <w:t>، به آنها ضمیمه کنید».</w:t>
      </w:r>
      <w:r>
        <w:rPr>
          <w:rFonts w:cs="B Zar" w:hint="cs"/>
          <w:color w:val="000000"/>
          <w:sz w:val="36"/>
          <w:szCs w:val="36"/>
          <w:rtl/>
        </w:rPr>
        <w:br/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التفسیر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المنسوب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إلی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الإمام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العسکری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السلام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: امام حسین 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السلام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به مردی فرمود: «کدام یک را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دوست‌تر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می‌داری</w:t>
      </w:r>
      <w:proofErr w:type="spellEnd"/>
      <w:r>
        <w:rPr>
          <w:rFonts w:cs="B Zar" w:hint="cs"/>
          <w:color w:val="000000"/>
          <w:sz w:val="36"/>
          <w:szCs w:val="36"/>
          <w:rtl/>
        </w:rPr>
        <w:t>: مردی اراده کشت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بینوایی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ضعیف را دارد و تو او را از دستش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می‌رَهانی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، یا مردی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ناصبی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اراده گمراه کردن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مؤمنی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بینوا و ضعیف از پیروان ما را دارد، امّا تو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دریچه‌ای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[از علم] را بر او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می‌گشایی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که آن بینوا، خود را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بِدان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، نگاه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می‌دارد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با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حجّت‌های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خدای متعال، خصم خویش را ساکت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می‌س</w:t>
      </w:r>
      <w:r>
        <w:rPr>
          <w:rFonts w:cs="B Zar" w:hint="cs"/>
          <w:color w:val="000000"/>
          <w:sz w:val="36"/>
          <w:szCs w:val="36"/>
          <w:rtl/>
        </w:rPr>
        <w:t>ازد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و او را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می‌شکند</w:t>
      </w:r>
      <w:proofErr w:type="spellEnd"/>
      <w:r>
        <w:rPr>
          <w:rFonts w:cs="B Zar" w:hint="cs"/>
          <w:color w:val="000000"/>
          <w:sz w:val="36"/>
          <w:szCs w:val="36"/>
          <w:rtl/>
        </w:rPr>
        <w:t>؟».</w:t>
      </w:r>
      <w:r>
        <w:rPr>
          <w:rFonts w:cs="B Zar" w:hint="cs"/>
          <w:color w:val="000000"/>
          <w:sz w:val="36"/>
          <w:szCs w:val="36"/>
          <w:rtl/>
        </w:rPr>
        <w:br/>
        <w:t xml:space="preserve">[سپس] فرمود: «حتماً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رهاندن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این مؤمن بینوا از دست آن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ناصبی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.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بی‌گمان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، خدای متعال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می‌فرماید</w:t>
      </w:r>
      <w:proofErr w:type="spellEnd"/>
      <w:r>
        <w:rPr>
          <w:rFonts w:cs="B Zar" w:hint="cs"/>
          <w:color w:val="000000"/>
          <w:sz w:val="36"/>
          <w:szCs w:val="36"/>
          <w:rtl/>
        </w:rPr>
        <w:t>: «و هر که او را زنده کند، گویی همه مردم را زنده کرده است»؛ یعنی هر که او را زنده کند و از کفر به ایمان، ارشاد کند، گویی همه مردم را زنده کرده اس</w:t>
      </w:r>
      <w:r>
        <w:rPr>
          <w:rFonts w:cs="B Zar" w:hint="cs"/>
          <w:color w:val="000000"/>
          <w:sz w:val="36"/>
          <w:szCs w:val="36"/>
          <w:rtl/>
        </w:rPr>
        <w:t>ت، پیش از آن که آنان را با شمشیرهای تیز بکشد».</w:t>
      </w:r>
      <w:r>
        <w:rPr>
          <w:rFonts w:cs="B Zar" w:hint="cs"/>
          <w:color w:val="000000"/>
          <w:sz w:val="36"/>
          <w:szCs w:val="36"/>
          <w:rtl/>
        </w:rPr>
        <w:br/>
        <w:t xml:space="preserve">مسند زید: امام حسین علیه </w:t>
      </w:r>
      <w:proofErr w:type="spellStart"/>
      <w:r>
        <w:rPr>
          <w:rFonts w:cs="B Zar" w:hint="cs"/>
          <w:color w:val="000000"/>
          <w:sz w:val="36"/>
          <w:szCs w:val="36"/>
          <w:rtl/>
        </w:rPr>
        <w:t>السلام</w:t>
      </w:r>
      <w:proofErr w:type="spellEnd"/>
      <w:r>
        <w:rPr>
          <w:rFonts w:cs="B Zar" w:hint="cs"/>
          <w:color w:val="000000"/>
          <w:sz w:val="36"/>
          <w:szCs w:val="36"/>
          <w:rtl/>
        </w:rPr>
        <w:t xml:space="preserve"> فرمود: «هر کس انسانی را از گمراهی به معرفت حق، فرا بخواند و او اجابت کند، اجری مانند آزاد کردن بنده دارد».</w:t>
      </w:r>
      <w:bookmarkStart w:id="0" w:name="_GoBack"/>
      <w:bookmarkEnd w:id="0"/>
    </w:p>
    <w:sectPr w:rsidR="00BE0AD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DA" w:rsidRDefault="00BE0ADA" w:rsidP="00CA2D71">
      <w:r>
        <w:separator/>
      </w:r>
    </w:p>
  </w:endnote>
  <w:endnote w:type="continuationSeparator" w:id="0">
    <w:p w:rsidR="00BE0ADA" w:rsidRDefault="00BE0ADA" w:rsidP="00CA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 Iranian Sans">
    <w:panose1 w:val="01000500000000020002"/>
    <w:charset w:val="B2"/>
    <w:family w:val="auto"/>
    <w:pitch w:val="variable"/>
    <w:sig w:usb0="80002003" w:usb1="80002042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DA" w:rsidRDefault="00BE0ADA" w:rsidP="00CA2D71">
      <w:r>
        <w:separator/>
      </w:r>
    </w:p>
  </w:footnote>
  <w:footnote w:type="continuationSeparator" w:id="0">
    <w:p w:rsidR="00BE0ADA" w:rsidRDefault="00BE0ADA" w:rsidP="00CA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71" w:rsidRDefault="00CA2D71" w:rsidP="00CA2D71">
    <w:pPr>
      <w:pStyle w:val="Header"/>
      <w:pBdr>
        <w:bottom w:val="single" w:sz="4" w:space="1" w:color="auto"/>
      </w:pBdr>
      <w:bidi/>
      <w:rPr>
        <w:rFonts w:hint="cs"/>
        <w:rtl/>
      </w:rPr>
    </w:pPr>
    <w:r w:rsidRPr="00CA2D71">
      <w:rPr>
        <w:rFonts w:cs="A Iranian Sans" w:hint="cs"/>
        <w:rtl/>
      </w:rPr>
      <w:t xml:space="preserve">بنیاد فرهنگی تربیتی ضیاءالصالحین                                           </w:t>
    </w:r>
    <w:hyperlink r:id="rId1" w:history="1">
      <w:r w:rsidRPr="00CA2D71">
        <w:rPr>
          <w:rStyle w:val="Hyperlink"/>
          <w:rFonts w:cs="A Iranian Sans"/>
        </w:rPr>
        <w:t>www.ziaossalehin.ir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2D71"/>
    <w:rsid w:val="00BE0ADA"/>
    <w:rsid w:val="00C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6ABB7FE"/>
  <w15:chartTrackingRefBased/>
  <w15:docId w15:val="{3297A92C-C7B8-405A-ACB6-CCAE9252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1">
    <w:name w:val="l1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8000"/>
      <w:sz w:val="33"/>
      <w:szCs w:val="33"/>
    </w:rPr>
  </w:style>
  <w:style w:type="paragraph" w:customStyle="1" w:styleId="l2">
    <w:name w:val="l2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00"/>
      <w:sz w:val="32"/>
      <w:szCs w:val="32"/>
    </w:rPr>
  </w:style>
  <w:style w:type="paragraph" w:customStyle="1" w:styleId="l3">
    <w:name w:val="l3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80"/>
      <w:sz w:val="30"/>
      <w:szCs w:val="30"/>
    </w:rPr>
  </w:style>
  <w:style w:type="paragraph" w:customStyle="1" w:styleId="l4">
    <w:name w:val="l4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C0"/>
      <w:sz w:val="29"/>
      <w:szCs w:val="29"/>
    </w:rPr>
  </w:style>
  <w:style w:type="paragraph" w:customStyle="1" w:styleId="l5">
    <w:name w:val="l5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0040"/>
      <w:sz w:val="29"/>
      <w:szCs w:val="29"/>
    </w:rPr>
  </w:style>
  <w:style w:type="paragraph" w:customStyle="1" w:styleId="l6">
    <w:name w:val="l6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00"/>
      <w:sz w:val="29"/>
      <w:szCs w:val="29"/>
    </w:rPr>
  </w:style>
  <w:style w:type="paragraph" w:customStyle="1" w:styleId="l7">
    <w:name w:val="l7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00"/>
      <w:sz w:val="29"/>
      <w:szCs w:val="29"/>
    </w:rPr>
  </w:style>
  <w:style w:type="paragraph" w:customStyle="1" w:styleId="l8">
    <w:name w:val="l8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4080"/>
      <w:sz w:val="29"/>
      <w:szCs w:val="29"/>
    </w:rPr>
  </w:style>
  <w:style w:type="paragraph" w:customStyle="1" w:styleId="l9">
    <w:name w:val="l9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80"/>
      <w:sz w:val="29"/>
      <w:szCs w:val="29"/>
    </w:rPr>
  </w:style>
  <w:style w:type="paragraph" w:customStyle="1" w:styleId="l10">
    <w:name w:val="l10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0000"/>
      <w:sz w:val="29"/>
      <w:szCs w:val="29"/>
    </w:rPr>
  </w:style>
  <w:style w:type="character" w:customStyle="1" w:styleId="chapter">
    <w:name w:val="chapter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D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D7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D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D71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aossalehi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2884</Words>
  <Characters>16441</Characters>
  <Application>Microsoft Office Word</Application>
  <DocSecurity>0</DocSecurity>
  <Lines>137</Lines>
  <Paragraphs>38</Paragraphs>
  <ScaleCrop>false</ScaleCrop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بنیاد فرهنگی تربیتی ضیاءالصالحین</dc:creator>
  <cp:keywords>www.ziaossalehin.ir</cp:keywords>
  <dc:description/>
  <cp:lastModifiedBy>بنیاد فرهنگی تربیتی ضیاءالصالحین</cp:lastModifiedBy>
  <cp:revision>2</cp:revision>
  <dcterms:created xsi:type="dcterms:W3CDTF">2016-12-16T09:46:00Z</dcterms:created>
  <dcterms:modified xsi:type="dcterms:W3CDTF">2016-12-16T09:46:00Z</dcterms:modified>
</cp:coreProperties>
</file>